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B" w:rsidRPr="007B2FAF" w:rsidRDefault="001446BB" w:rsidP="001446BB">
      <w:pPr>
        <w:pStyle w:val="NoSpacing"/>
        <w:jc w:val="center"/>
        <w:rPr>
          <w:sz w:val="20"/>
          <w:szCs w:val="32"/>
        </w:rPr>
      </w:pPr>
      <w:r w:rsidRPr="007B2FAF">
        <w:rPr>
          <w:sz w:val="20"/>
          <w:szCs w:val="32"/>
        </w:rPr>
        <w:t>Annexure-2</w:t>
      </w:r>
    </w:p>
    <w:p w:rsidR="001446BB" w:rsidRPr="007B2FAF" w:rsidRDefault="001446BB" w:rsidP="001446BB">
      <w:pPr>
        <w:pStyle w:val="NoSpacing"/>
        <w:jc w:val="center"/>
        <w:rPr>
          <w:b/>
          <w:sz w:val="16"/>
          <w:szCs w:val="24"/>
        </w:rPr>
      </w:pPr>
      <w:r w:rsidRPr="007B2FAF">
        <w:rPr>
          <w:b/>
          <w:sz w:val="16"/>
          <w:szCs w:val="24"/>
        </w:rPr>
        <w:t>NOTICE INVITING QUOTATION/TENDER FOR SUPPLY OF GOODS, MATERIAL OR EQIPMENT</w:t>
      </w:r>
    </w:p>
    <w:p w:rsidR="001446BB" w:rsidRPr="007B2FAF" w:rsidRDefault="001446BB" w:rsidP="001446BB">
      <w:pPr>
        <w:pStyle w:val="NoSpacing"/>
        <w:jc w:val="center"/>
        <w:rPr>
          <w:sz w:val="14"/>
        </w:rPr>
      </w:pPr>
      <w:r w:rsidRPr="007B2FAF">
        <w:rPr>
          <w:sz w:val="14"/>
        </w:rPr>
        <w:t>Section-9.4</w:t>
      </w:r>
    </w:p>
    <w:p w:rsidR="001446BB" w:rsidRPr="007B2FAF" w:rsidRDefault="001446BB" w:rsidP="001446BB">
      <w:pPr>
        <w:pStyle w:val="NoSpacing"/>
        <w:jc w:val="center"/>
        <w:rPr>
          <w:rFonts w:ascii="Algerian" w:hAnsi="Algerian"/>
          <w:sz w:val="20"/>
          <w:szCs w:val="32"/>
          <w:u w:val="single"/>
        </w:rPr>
      </w:pPr>
      <w:r w:rsidRPr="007B2FAF">
        <w:rPr>
          <w:rFonts w:ascii="Algerian" w:hAnsi="Algerian"/>
          <w:sz w:val="20"/>
          <w:szCs w:val="32"/>
          <w:u w:val="single"/>
        </w:rPr>
        <w:t>Office of the No. 3 Naoda Gram Panchayat</w:t>
      </w:r>
    </w:p>
    <w:p w:rsidR="001446BB" w:rsidRPr="007B2FAF" w:rsidRDefault="001446BB" w:rsidP="001446BB">
      <w:pPr>
        <w:pStyle w:val="NoSpacing"/>
        <w:jc w:val="center"/>
        <w:rPr>
          <w:sz w:val="16"/>
          <w:szCs w:val="24"/>
        </w:rPr>
      </w:pPr>
      <w:r w:rsidRPr="007B2FAF">
        <w:rPr>
          <w:sz w:val="16"/>
          <w:szCs w:val="24"/>
        </w:rPr>
        <w:t>Hemtabad Development Block, Uttar Dinajpur</w:t>
      </w:r>
    </w:p>
    <w:p w:rsidR="001446BB" w:rsidRPr="007B2FAF" w:rsidRDefault="001446BB" w:rsidP="001446BB">
      <w:pPr>
        <w:pStyle w:val="NoSpacing"/>
        <w:jc w:val="center"/>
        <w:rPr>
          <w:sz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85pt;margin-top:12.35pt;width:455.05pt;height:0;z-index:251660288" o:connectortype="straight">
            <v:stroke startarrow="block" endarrow="block"/>
          </v:shape>
        </w:pict>
      </w:r>
    </w:p>
    <w:p w:rsidR="001446BB" w:rsidRPr="007B2FAF" w:rsidRDefault="001446BB" w:rsidP="001446BB">
      <w:pPr>
        <w:rPr>
          <w:sz w:val="18"/>
        </w:rPr>
      </w:pPr>
      <w:r w:rsidRPr="007B2FAF">
        <w:rPr>
          <w:sz w:val="18"/>
        </w:rPr>
        <w:t xml:space="preserve">NIQ No:186 /NGP                                                              </w:t>
      </w:r>
      <w:r w:rsidR="007B2FAF">
        <w:rPr>
          <w:sz w:val="18"/>
        </w:rPr>
        <w:t xml:space="preserve">                                                                                        </w:t>
      </w:r>
      <w:r w:rsidRPr="007B2FAF">
        <w:rPr>
          <w:sz w:val="18"/>
        </w:rPr>
        <w:t xml:space="preserve"> Date: 14/12/2020</w:t>
      </w:r>
    </w:p>
    <w:p w:rsidR="001446BB" w:rsidRPr="007B2FAF" w:rsidRDefault="001446BB" w:rsidP="001446BB">
      <w:pPr>
        <w:jc w:val="center"/>
        <w:rPr>
          <w:b/>
          <w:sz w:val="18"/>
          <w:u w:val="single"/>
        </w:rPr>
      </w:pPr>
      <w:r w:rsidRPr="007B2FAF">
        <w:rPr>
          <w:b/>
          <w:sz w:val="18"/>
          <w:u w:val="single"/>
        </w:rPr>
        <w:t>NOTICE FOR INVITING QUOTATION / TENDER</w:t>
      </w:r>
    </w:p>
    <w:p w:rsidR="001446BB" w:rsidRPr="00F15D64" w:rsidRDefault="001446BB" w:rsidP="001446B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6943">
        <w:rPr>
          <w:sz w:val="18"/>
          <w:szCs w:val="18"/>
        </w:rPr>
        <w:t xml:space="preserve">Sealed Quotations / Tenders are hereby invited from reliable and bonafide suppliers for supplying the materials as specified below for the </w:t>
      </w:r>
      <w:r>
        <w:rPr>
          <w:sz w:val="18"/>
          <w:szCs w:val="18"/>
        </w:rPr>
        <w:t>15</w:t>
      </w:r>
      <w:r w:rsidRPr="00C8345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FC</w:t>
      </w:r>
      <w:r w:rsidRPr="00C96943">
        <w:rPr>
          <w:sz w:val="18"/>
          <w:szCs w:val="18"/>
        </w:rPr>
        <w:t xml:space="preserve"> </w:t>
      </w:r>
      <w:r w:rsidRPr="00F15D64">
        <w:rPr>
          <w:b/>
          <w:sz w:val="18"/>
          <w:szCs w:val="18"/>
        </w:rPr>
        <w:t xml:space="preserve"> Programme.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>1. The Quotation/ Tender will be received in the office of</w:t>
      </w:r>
      <w:r>
        <w:rPr>
          <w:sz w:val="18"/>
          <w:szCs w:val="18"/>
        </w:rPr>
        <w:t xml:space="preserve"> the Gram Panchayat up to</w:t>
      </w:r>
      <w:r w:rsidRPr="00C96943">
        <w:rPr>
          <w:sz w:val="18"/>
          <w:szCs w:val="18"/>
        </w:rPr>
        <w:t xml:space="preserve"> </w:t>
      </w:r>
      <w:r>
        <w:rPr>
          <w:sz w:val="18"/>
          <w:szCs w:val="18"/>
        </w:rPr>
        <w:t>30/12</w:t>
      </w:r>
      <w:r w:rsidRPr="00C96943">
        <w:rPr>
          <w:sz w:val="18"/>
          <w:szCs w:val="18"/>
        </w:rPr>
        <w:t xml:space="preserve">/20 during office hours and will be opened on </w:t>
      </w:r>
      <w:r>
        <w:rPr>
          <w:sz w:val="18"/>
          <w:szCs w:val="18"/>
        </w:rPr>
        <w:t xml:space="preserve">30 </w:t>
      </w:r>
      <w:r w:rsidRPr="00C96943">
        <w:rPr>
          <w:sz w:val="18"/>
          <w:szCs w:val="18"/>
        </w:rPr>
        <w:t>/</w:t>
      </w:r>
      <w:r>
        <w:rPr>
          <w:sz w:val="18"/>
          <w:szCs w:val="18"/>
        </w:rPr>
        <w:t>12</w:t>
      </w:r>
      <w:r w:rsidRPr="00C96943">
        <w:rPr>
          <w:sz w:val="18"/>
          <w:szCs w:val="18"/>
        </w:rPr>
        <w:t xml:space="preserve">/20 at </w:t>
      </w:r>
      <w:r>
        <w:rPr>
          <w:sz w:val="18"/>
          <w:szCs w:val="18"/>
        </w:rPr>
        <w:t xml:space="preserve">02:30 </w:t>
      </w:r>
      <w:r w:rsidRPr="00C96943">
        <w:rPr>
          <w:sz w:val="18"/>
          <w:szCs w:val="18"/>
        </w:rPr>
        <w:t>pm</w:t>
      </w:r>
      <w:r>
        <w:rPr>
          <w:sz w:val="18"/>
          <w:szCs w:val="18"/>
        </w:rPr>
        <w:t xml:space="preserve"> </w:t>
      </w:r>
      <w:r w:rsidRPr="00C96943">
        <w:rPr>
          <w:sz w:val="18"/>
          <w:szCs w:val="18"/>
        </w:rPr>
        <w:t xml:space="preserve">in the GP Office. 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>2. The Quotation/Tender should be submitted in sealed cover.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>3. The suppliers should quote the rates in figures as well as in words.</w:t>
      </w:r>
      <w:bookmarkStart w:id="0" w:name="_GoBack"/>
      <w:bookmarkEnd w:id="0"/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 xml:space="preserve"> 4. A sample of the material proposed to be supplied should be given with the tender paper (If unnecessary may be omitted)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 xml:space="preserve"> 5. The suppliers should submit Income Tax, Sales Tax and Professional Tax and Panchayat Tax or Municipal Tax (as may be applicable) clearance certificate.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 xml:space="preserve"> 6. The suppliers will have to deposit Earnest Money@ 2% of the quoted / tendered amount accompanied with the Quotation /Tender positively failing which the Quotation / Tender will be rejected.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 xml:space="preserve"> 7. Incomplete Quotation/ Tender will be summarily rejected.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 xml:space="preserve"> 8. Acceptance of lowest quotation/tender is not obligatory and the undersigned reserves the right to accept or reject any or all the Quotations/Tenders without assigning any reason whatsoever.</w:t>
      </w:r>
    </w:p>
    <w:p w:rsidR="001446BB" w:rsidRPr="00C96943" w:rsidRDefault="001446BB" w:rsidP="001446BB">
      <w:pPr>
        <w:pStyle w:val="NoSpacing"/>
        <w:rPr>
          <w:sz w:val="18"/>
          <w:szCs w:val="18"/>
        </w:rPr>
      </w:pPr>
      <w:r w:rsidRPr="00C96943">
        <w:rPr>
          <w:sz w:val="18"/>
          <w:szCs w:val="18"/>
        </w:rPr>
        <w:t xml:space="preserve"> 9. The undersigned also reserves the right to distribute the Supply Order among as many Suppliers as may be considered.</w:t>
      </w:r>
    </w:p>
    <w:p w:rsidR="001446BB" w:rsidRPr="00C96943" w:rsidRDefault="001446BB" w:rsidP="001446BB">
      <w:pPr>
        <w:spacing w:after="0"/>
        <w:jc w:val="both"/>
        <w:rPr>
          <w:b/>
          <w:sz w:val="18"/>
          <w:szCs w:val="18"/>
        </w:rPr>
      </w:pPr>
      <w:r w:rsidRPr="00C96943">
        <w:rPr>
          <w:sz w:val="18"/>
          <w:szCs w:val="18"/>
        </w:rPr>
        <w:t>10. Duly self attested/certified copies of the following documents are to be enclosed along with the application and the original are to be shown at the time of purchase of Tender Papers.</w:t>
      </w:r>
    </w:p>
    <w:p w:rsidR="001446BB" w:rsidRPr="00C96943" w:rsidRDefault="001446BB" w:rsidP="001446BB">
      <w:pPr>
        <w:pStyle w:val="ListParagraph"/>
        <w:ind w:left="1455"/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2"/>
        <w:tblW w:w="9747" w:type="dxa"/>
        <w:tblLayout w:type="fixed"/>
        <w:tblLook w:val="04A0"/>
      </w:tblPr>
      <w:tblGrid>
        <w:gridCol w:w="428"/>
        <w:gridCol w:w="2941"/>
        <w:gridCol w:w="250"/>
        <w:gridCol w:w="1451"/>
        <w:gridCol w:w="708"/>
        <w:gridCol w:w="993"/>
        <w:gridCol w:w="850"/>
        <w:gridCol w:w="851"/>
        <w:gridCol w:w="1275"/>
      </w:tblGrid>
      <w:tr w:rsidR="007B2FAF" w:rsidRPr="00C96943" w:rsidTr="007B2FAF">
        <w:tc>
          <w:tcPr>
            <w:tcW w:w="428" w:type="dxa"/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Sl. No</w:t>
            </w:r>
          </w:p>
        </w:tc>
        <w:tc>
          <w:tcPr>
            <w:tcW w:w="3191" w:type="dxa"/>
            <w:gridSpan w:val="2"/>
            <w:tcBorders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Name of Materials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</w:t>
            </w:r>
          </w:p>
        </w:tc>
        <w:tc>
          <w:tcPr>
            <w:tcW w:w="708" w:type="dxa"/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Unit/No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Estimated cost of Materials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Earnest Money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Site of Delivery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Maximum time allowed for delivery</w:t>
            </w:r>
          </w:p>
        </w:tc>
      </w:tr>
      <w:tr w:rsidR="007B2FAF" w:rsidRPr="00C96943" w:rsidTr="007B2FAF">
        <w:trPr>
          <w:trHeight w:hRule="exact" w:val="229"/>
        </w:trPr>
        <w:tc>
          <w:tcPr>
            <w:tcW w:w="428" w:type="dxa"/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1</w:t>
            </w:r>
          </w:p>
        </w:tc>
        <w:tc>
          <w:tcPr>
            <w:tcW w:w="3191" w:type="dxa"/>
            <w:gridSpan w:val="2"/>
            <w:tcBorders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B" w:rsidRPr="00C96943" w:rsidRDefault="001446BB" w:rsidP="00144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B2FAF" w:rsidRPr="00C96943" w:rsidTr="007B2FAF">
        <w:trPr>
          <w:trHeight w:val="300"/>
        </w:trPr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  <w:r w:rsidRPr="00C96943">
              <w:rPr>
                <w:sz w:val="18"/>
                <w:szCs w:val="18"/>
              </w:rPr>
              <w:t>1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6BB" w:rsidRPr="00C96943" w:rsidRDefault="001446BB" w:rsidP="001446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6627D">
              <w:rPr>
                <w:rFonts w:ascii="Calibri" w:eastAsia="Times New Roman" w:hAnsi="Calibri" w:cs="Times New Roman"/>
                <w:color w:val="000000"/>
                <w:sz w:val="14"/>
              </w:rPr>
              <w:t>1000MM DIA STEEL BODY WATER TANK  CAPACITY 250 GALLON  1136.50 LTR.  LENGTH OF TANK 1.52MTR. BODY STRUCTURE 0.900MM X 0.450MM CHANNEL  14MM GAUGE STEEL SEET  1NO  400MM AXLE  2NO TYRE SIZE 700-19   2NOS TUBES  4NOS. BEARING WITH SPRING LOADED SYSTEM INCLUDING FITTING FIXING AND PAINTING ALL COMPLETE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6BB" w:rsidRPr="00C6627D" w:rsidRDefault="001446BB" w:rsidP="001446BB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6627D">
              <w:rPr>
                <w:rFonts w:ascii="Calibri" w:eastAsia="Times New Roman" w:hAnsi="Calibri" w:cs="Times New Roman"/>
                <w:color w:val="000000"/>
                <w:sz w:val="16"/>
              </w:rPr>
              <w:t>Steel Body water Tank(250 Gallon)</w:t>
            </w:r>
          </w:p>
          <w:p w:rsidR="001446BB" w:rsidRPr="00C96943" w:rsidRDefault="001446BB" w:rsidP="001446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6627D">
              <w:rPr>
                <w:rFonts w:ascii="Calibri" w:eastAsia="Times New Roman" w:hAnsi="Calibri" w:cs="Times New Roman"/>
                <w:color w:val="000000"/>
                <w:sz w:val="16"/>
              </w:rPr>
              <w:t>Length 1.52Mtr.(M.S)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BB" w:rsidRPr="00C96943" w:rsidRDefault="007B2FAF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446BB">
              <w:rPr>
                <w:sz w:val="18"/>
                <w:szCs w:val="18"/>
              </w:rPr>
              <w:t xml:space="preserve"> NOS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BB" w:rsidRPr="00C96943" w:rsidRDefault="007B2FAF" w:rsidP="0014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446BB">
              <w:rPr>
                <w:sz w:val="18"/>
                <w:szCs w:val="18"/>
              </w:rPr>
              <w:t>0000.00 PER 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6BB" w:rsidRPr="00C96943" w:rsidRDefault="007B2FAF" w:rsidP="007B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446BB">
              <w:rPr>
                <w:sz w:val="18"/>
                <w:szCs w:val="18"/>
              </w:rPr>
              <w:t xml:space="preserve">00.00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BB" w:rsidRPr="00C96943" w:rsidRDefault="001446BB" w:rsidP="001446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 OFFICE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BB" w:rsidRPr="00C96943" w:rsidRDefault="007B2FAF" w:rsidP="00144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DAYS</w:t>
            </w:r>
          </w:p>
        </w:tc>
      </w:tr>
      <w:tr w:rsidR="001446BB" w:rsidRPr="00C96943" w:rsidTr="007B2FAF">
        <w:trPr>
          <w:trHeight w:val="82"/>
        </w:trPr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6BB" w:rsidRPr="00C96943" w:rsidRDefault="001446BB" w:rsidP="007B2F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6BB" w:rsidRPr="00C96943" w:rsidRDefault="001446BB" w:rsidP="001446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6BB" w:rsidRPr="00C96943" w:rsidRDefault="001446BB" w:rsidP="001446BB">
            <w:pPr>
              <w:rPr>
                <w:sz w:val="18"/>
                <w:szCs w:val="18"/>
              </w:rPr>
            </w:pPr>
          </w:p>
        </w:tc>
      </w:tr>
      <w:tr w:rsidR="001446BB" w:rsidRPr="00C96943" w:rsidTr="007B2FAF">
        <w:trPr>
          <w:trHeight w:val="64"/>
        </w:trPr>
        <w:tc>
          <w:tcPr>
            <w:tcW w:w="57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446BB" w:rsidRPr="00C96943" w:rsidRDefault="001446BB" w:rsidP="00144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##  INFORMATION TO BIDDERS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6BB" w:rsidRPr="00C96943" w:rsidRDefault="001446BB" w:rsidP="001446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446BB" w:rsidRPr="00C96943" w:rsidRDefault="001446BB" w:rsidP="001446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46BB" w:rsidRPr="00C96943" w:rsidRDefault="001446BB" w:rsidP="001446BB">
            <w:pPr>
              <w:rPr>
                <w:sz w:val="18"/>
                <w:szCs w:val="18"/>
              </w:rPr>
            </w:pPr>
          </w:p>
        </w:tc>
      </w:tr>
      <w:tr w:rsidR="001446BB" w:rsidRPr="002503BD" w:rsidTr="007B2FAF">
        <w:trPr>
          <w:trHeight w:val="32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46BB" w:rsidRPr="007B2FAF" w:rsidRDefault="001446BB" w:rsidP="001446BB">
            <w:pPr>
              <w:rPr>
                <w:b/>
                <w:sz w:val="18"/>
                <w:szCs w:val="18"/>
              </w:rPr>
            </w:pPr>
            <w:r w:rsidRPr="007B2FAF">
              <w:rPr>
                <w:b/>
                <w:sz w:val="18"/>
                <w:szCs w:val="18"/>
              </w:rPr>
              <w:t>Cost of Tender Papers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46BB" w:rsidRPr="007B2FAF" w:rsidRDefault="001446BB" w:rsidP="001446BB">
            <w:pPr>
              <w:rPr>
                <w:b/>
                <w:sz w:val="16"/>
                <w:szCs w:val="18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BB" w:rsidRPr="007B2FAF" w:rsidRDefault="007B2FAF" w:rsidP="00144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Rs 500.00</w:t>
            </w:r>
          </w:p>
        </w:tc>
      </w:tr>
      <w:tr w:rsidR="001446BB" w:rsidRPr="002503BD" w:rsidTr="007B2FAF">
        <w:trPr>
          <w:trHeight w:val="462"/>
        </w:trPr>
        <w:tc>
          <w:tcPr>
            <w:tcW w:w="3369" w:type="dxa"/>
            <w:gridSpan w:val="2"/>
            <w:tcBorders>
              <w:left w:val="single" w:sz="4" w:space="0" w:color="auto"/>
              <w:bottom w:val="nil"/>
            </w:tcBorders>
          </w:tcPr>
          <w:p w:rsidR="001446BB" w:rsidRPr="007B2FAF" w:rsidRDefault="001446BB" w:rsidP="001446BB">
            <w:pPr>
              <w:rPr>
                <w:b/>
                <w:sz w:val="18"/>
                <w:szCs w:val="18"/>
              </w:rPr>
            </w:pPr>
            <w:r w:rsidRPr="007B2FAF">
              <w:rPr>
                <w:b/>
                <w:sz w:val="18"/>
                <w:szCs w:val="18"/>
              </w:rPr>
              <w:t>Last date of Application for Tender Form</w:t>
            </w:r>
          </w:p>
        </w:tc>
        <w:tc>
          <w:tcPr>
            <w:tcW w:w="6378" w:type="dxa"/>
            <w:gridSpan w:val="7"/>
          </w:tcPr>
          <w:p w:rsidR="001446BB" w:rsidRPr="007B2FAF" w:rsidRDefault="007B2FAF" w:rsidP="001446BB">
            <w:pPr>
              <w:rPr>
                <w:b/>
                <w:sz w:val="16"/>
                <w:szCs w:val="16"/>
              </w:rPr>
            </w:pPr>
            <w:r w:rsidRPr="007B2FAF">
              <w:rPr>
                <w:b/>
                <w:sz w:val="16"/>
                <w:szCs w:val="16"/>
              </w:rPr>
              <w:t>24/12/2020 UP TO 03:30 P.M.</w:t>
            </w:r>
          </w:p>
        </w:tc>
      </w:tr>
      <w:tr w:rsidR="001446BB" w:rsidRPr="002503BD" w:rsidTr="007B2FAF">
        <w:tc>
          <w:tcPr>
            <w:tcW w:w="3369" w:type="dxa"/>
            <w:gridSpan w:val="2"/>
          </w:tcPr>
          <w:p w:rsidR="001446BB" w:rsidRPr="007B2FAF" w:rsidRDefault="001446BB" w:rsidP="001446BB">
            <w:pPr>
              <w:rPr>
                <w:b/>
                <w:sz w:val="18"/>
                <w:szCs w:val="18"/>
              </w:rPr>
            </w:pPr>
            <w:r w:rsidRPr="007B2FAF">
              <w:rPr>
                <w:b/>
                <w:sz w:val="18"/>
                <w:szCs w:val="18"/>
              </w:rPr>
              <w:t>Date of Sale of Tender Form</w:t>
            </w:r>
          </w:p>
        </w:tc>
        <w:tc>
          <w:tcPr>
            <w:tcW w:w="6378" w:type="dxa"/>
            <w:gridSpan w:val="7"/>
          </w:tcPr>
          <w:p w:rsidR="001446BB" w:rsidRPr="007B2FAF" w:rsidRDefault="007B2FAF" w:rsidP="001446BB">
            <w:pPr>
              <w:rPr>
                <w:b/>
                <w:sz w:val="16"/>
                <w:szCs w:val="16"/>
              </w:rPr>
            </w:pPr>
            <w:r w:rsidRPr="007B2FAF">
              <w:rPr>
                <w:b/>
                <w:sz w:val="16"/>
                <w:szCs w:val="16"/>
              </w:rPr>
              <w:t>28/12/2020 UP TO 4:00 PM</w:t>
            </w:r>
          </w:p>
        </w:tc>
      </w:tr>
      <w:tr w:rsidR="001446BB" w:rsidRPr="002503BD" w:rsidTr="007B2FAF">
        <w:tc>
          <w:tcPr>
            <w:tcW w:w="3369" w:type="dxa"/>
            <w:gridSpan w:val="2"/>
          </w:tcPr>
          <w:p w:rsidR="001446BB" w:rsidRPr="007B2FAF" w:rsidRDefault="001446BB" w:rsidP="001446BB">
            <w:pPr>
              <w:rPr>
                <w:b/>
                <w:sz w:val="18"/>
                <w:szCs w:val="18"/>
              </w:rPr>
            </w:pPr>
            <w:r w:rsidRPr="007B2FAF">
              <w:rPr>
                <w:b/>
                <w:sz w:val="18"/>
                <w:szCs w:val="18"/>
              </w:rPr>
              <w:t xml:space="preserve"> Date of dropping of Sealed Tender Form</w:t>
            </w:r>
          </w:p>
        </w:tc>
        <w:tc>
          <w:tcPr>
            <w:tcW w:w="6378" w:type="dxa"/>
            <w:gridSpan w:val="7"/>
          </w:tcPr>
          <w:p w:rsidR="001446BB" w:rsidRPr="007B2FAF" w:rsidRDefault="007B2FAF" w:rsidP="001446BB">
            <w:pPr>
              <w:rPr>
                <w:b/>
                <w:sz w:val="16"/>
                <w:szCs w:val="16"/>
              </w:rPr>
            </w:pPr>
            <w:r w:rsidRPr="007B2FAF">
              <w:rPr>
                <w:b/>
                <w:sz w:val="16"/>
                <w:szCs w:val="16"/>
              </w:rPr>
              <w:t>30/12/2020 UP TO 2:00 PM</w:t>
            </w:r>
          </w:p>
        </w:tc>
      </w:tr>
      <w:tr w:rsidR="001446BB" w:rsidRPr="002503BD" w:rsidTr="007B2FAF">
        <w:tc>
          <w:tcPr>
            <w:tcW w:w="3369" w:type="dxa"/>
            <w:gridSpan w:val="2"/>
          </w:tcPr>
          <w:p w:rsidR="001446BB" w:rsidRPr="007B2FAF" w:rsidRDefault="001446BB" w:rsidP="001446BB">
            <w:pPr>
              <w:rPr>
                <w:b/>
                <w:sz w:val="18"/>
                <w:szCs w:val="18"/>
              </w:rPr>
            </w:pPr>
            <w:r w:rsidRPr="007B2FAF">
              <w:rPr>
                <w:b/>
                <w:sz w:val="18"/>
                <w:szCs w:val="18"/>
              </w:rPr>
              <w:t>Date of Opening of Tender</w:t>
            </w:r>
          </w:p>
        </w:tc>
        <w:tc>
          <w:tcPr>
            <w:tcW w:w="6378" w:type="dxa"/>
            <w:gridSpan w:val="7"/>
          </w:tcPr>
          <w:p w:rsidR="001446BB" w:rsidRPr="007B2FAF" w:rsidRDefault="007B2FAF" w:rsidP="001446BB">
            <w:pPr>
              <w:rPr>
                <w:b/>
                <w:sz w:val="16"/>
                <w:szCs w:val="16"/>
              </w:rPr>
            </w:pPr>
            <w:r w:rsidRPr="007B2FAF">
              <w:rPr>
                <w:b/>
                <w:sz w:val="16"/>
                <w:szCs w:val="16"/>
              </w:rPr>
              <w:t>30/12/2020 AT 2:30 PM</w:t>
            </w:r>
          </w:p>
        </w:tc>
      </w:tr>
    </w:tbl>
    <w:p w:rsidR="007B2FAF" w:rsidRDefault="007B2FAF" w:rsidP="001446BB">
      <w:pPr>
        <w:spacing w:after="0"/>
        <w:rPr>
          <w:sz w:val="18"/>
          <w:szCs w:val="18"/>
        </w:rPr>
      </w:pPr>
    </w:p>
    <w:p w:rsidR="007B2FAF" w:rsidRDefault="007B2FAF" w:rsidP="001446BB">
      <w:pPr>
        <w:spacing w:after="0"/>
        <w:rPr>
          <w:sz w:val="18"/>
          <w:szCs w:val="18"/>
        </w:rPr>
      </w:pPr>
    </w:p>
    <w:p w:rsidR="001446BB" w:rsidRPr="00C96943" w:rsidRDefault="001446BB" w:rsidP="001446BB">
      <w:pPr>
        <w:spacing w:after="0"/>
        <w:rPr>
          <w:sz w:val="18"/>
          <w:szCs w:val="18"/>
        </w:rPr>
      </w:pPr>
      <w:r>
        <w:rPr>
          <w:sz w:val="18"/>
          <w:szCs w:val="18"/>
        </w:rPr>
        <w:t>Memo No</w:t>
      </w:r>
      <w:r w:rsidRPr="00C96943">
        <w:rPr>
          <w:sz w:val="18"/>
          <w:szCs w:val="18"/>
        </w:rPr>
        <w:t xml:space="preserve">: </w:t>
      </w:r>
      <w:r w:rsidR="007B2FAF">
        <w:rPr>
          <w:sz w:val="18"/>
          <w:szCs w:val="18"/>
        </w:rPr>
        <w:t>186</w:t>
      </w:r>
      <w:r>
        <w:rPr>
          <w:sz w:val="18"/>
          <w:szCs w:val="18"/>
        </w:rPr>
        <w:t>(</w:t>
      </w:r>
      <w:r w:rsidR="007B2FAF">
        <w:rPr>
          <w:sz w:val="18"/>
          <w:szCs w:val="18"/>
        </w:rPr>
        <w:t>5)/NGP</w:t>
      </w:r>
      <w:r w:rsidRPr="00C96943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</w:t>
      </w:r>
      <w:r w:rsidR="007B2FA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Date</w:t>
      </w:r>
      <w:r w:rsidRPr="00C9694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B2FAF">
        <w:rPr>
          <w:sz w:val="18"/>
          <w:szCs w:val="18"/>
        </w:rPr>
        <w:t>14/12/20</w:t>
      </w:r>
    </w:p>
    <w:p w:rsidR="007B2FAF" w:rsidRDefault="007B2FAF" w:rsidP="001446BB">
      <w:pPr>
        <w:spacing w:after="0"/>
        <w:rPr>
          <w:sz w:val="18"/>
          <w:szCs w:val="18"/>
        </w:rPr>
      </w:pPr>
    </w:p>
    <w:p w:rsidR="001446BB" w:rsidRPr="00C96943" w:rsidRDefault="001446BB" w:rsidP="001446BB">
      <w:pPr>
        <w:spacing w:after="0"/>
        <w:rPr>
          <w:sz w:val="18"/>
          <w:szCs w:val="18"/>
        </w:rPr>
      </w:pPr>
      <w:r w:rsidRPr="00C96943">
        <w:rPr>
          <w:sz w:val="18"/>
          <w:szCs w:val="18"/>
        </w:rPr>
        <w:t xml:space="preserve">*Copy forwarded for information &amp; with a request for making an arrangement to display notice for wide publicity to- </w:t>
      </w:r>
    </w:p>
    <w:p w:rsidR="007B2FAF" w:rsidRPr="007B2FAF" w:rsidRDefault="007B2FAF" w:rsidP="007B2FAF">
      <w:pPr>
        <w:pStyle w:val="NoSpacing"/>
        <w:rPr>
          <w:sz w:val="18"/>
        </w:rPr>
      </w:pPr>
      <w:r w:rsidRPr="007B2FAF">
        <w:rPr>
          <w:sz w:val="18"/>
        </w:rPr>
        <w:t>1. The S.D.O. , Raiganj Sub-Division</w:t>
      </w:r>
    </w:p>
    <w:p w:rsidR="007B2FAF" w:rsidRPr="007B2FAF" w:rsidRDefault="007B2FAF" w:rsidP="007B2FAF">
      <w:pPr>
        <w:pStyle w:val="NoSpacing"/>
        <w:rPr>
          <w:sz w:val="18"/>
        </w:rPr>
      </w:pPr>
      <w:r w:rsidRPr="007B2FAF">
        <w:rPr>
          <w:sz w:val="18"/>
        </w:rPr>
        <w:t xml:space="preserve"> 2. The Block Development Officer, Hemtabad Block </w:t>
      </w:r>
    </w:p>
    <w:p w:rsidR="007B2FAF" w:rsidRPr="007B2FAF" w:rsidRDefault="007B2FAF" w:rsidP="007B2FAF">
      <w:pPr>
        <w:pStyle w:val="NoSpacing"/>
        <w:rPr>
          <w:sz w:val="18"/>
        </w:rPr>
      </w:pPr>
      <w:r w:rsidRPr="007B2FAF">
        <w:rPr>
          <w:sz w:val="18"/>
        </w:rPr>
        <w:t xml:space="preserve">3. The Office in Charge, TathyaMitraKenda </w:t>
      </w:r>
    </w:p>
    <w:p w:rsidR="007B2FAF" w:rsidRPr="007B2FAF" w:rsidRDefault="007B2FAF" w:rsidP="007B2FAF">
      <w:pPr>
        <w:pStyle w:val="NoSpacing"/>
        <w:rPr>
          <w:sz w:val="18"/>
        </w:rPr>
      </w:pPr>
      <w:r w:rsidRPr="007B2FAF">
        <w:rPr>
          <w:sz w:val="18"/>
        </w:rPr>
        <w:t>4. The Librarian, ……………………………..Rural Library</w:t>
      </w:r>
    </w:p>
    <w:p w:rsidR="009F221F" w:rsidRPr="007B2FAF" w:rsidRDefault="007B2FAF" w:rsidP="007B2FAF">
      <w:pPr>
        <w:pStyle w:val="NoSpacing"/>
        <w:rPr>
          <w:sz w:val="18"/>
        </w:rPr>
      </w:pPr>
      <w:r w:rsidRPr="007B2FAF">
        <w:rPr>
          <w:sz w:val="18"/>
        </w:rPr>
        <w:t xml:space="preserve"> 5. Notice Board of the Gram Panchayat</w:t>
      </w:r>
    </w:p>
    <w:sectPr w:rsidR="009F221F" w:rsidRPr="007B2FAF" w:rsidSect="007B2FAF">
      <w:pgSz w:w="11906" w:h="16838" w:code="9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CA" w:rsidRDefault="001B32CA" w:rsidP="001446BB">
      <w:pPr>
        <w:spacing w:after="0" w:line="240" w:lineRule="auto"/>
      </w:pPr>
      <w:r>
        <w:separator/>
      </w:r>
    </w:p>
  </w:endnote>
  <w:endnote w:type="continuationSeparator" w:id="1">
    <w:p w:rsidR="001B32CA" w:rsidRDefault="001B32CA" w:rsidP="0014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CA" w:rsidRDefault="001B32CA" w:rsidP="001446BB">
      <w:pPr>
        <w:spacing w:after="0" w:line="240" w:lineRule="auto"/>
      </w:pPr>
      <w:r>
        <w:separator/>
      </w:r>
    </w:p>
  </w:footnote>
  <w:footnote w:type="continuationSeparator" w:id="1">
    <w:p w:rsidR="001B32CA" w:rsidRDefault="001B32CA" w:rsidP="0014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6BB"/>
    <w:rsid w:val="001446BB"/>
    <w:rsid w:val="001B32CA"/>
    <w:rsid w:val="007B2FAF"/>
    <w:rsid w:val="009F221F"/>
    <w:rsid w:val="00B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B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6B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446BB"/>
    <w:pPr>
      <w:ind w:left="720"/>
      <w:contextualSpacing/>
    </w:pPr>
  </w:style>
  <w:style w:type="table" w:styleId="TableGrid">
    <w:name w:val="Table Grid"/>
    <w:basedOn w:val="TableNormal"/>
    <w:uiPriority w:val="59"/>
    <w:rsid w:val="001446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6B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4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6B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</dc:creator>
  <cp:lastModifiedBy>solution</cp:lastModifiedBy>
  <cp:revision>1</cp:revision>
  <dcterms:created xsi:type="dcterms:W3CDTF">2020-12-11T15:06:00Z</dcterms:created>
  <dcterms:modified xsi:type="dcterms:W3CDTF">2020-12-11T15:27:00Z</dcterms:modified>
</cp:coreProperties>
</file>